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22E4" w:rsidRPr="00B666DC" w:rsidRDefault="00BF4DA1">
      <w:pPr>
        <w:jc w:val="center"/>
        <w:rPr>
          <w:b/>
          <w:bCs/>
        </w:rPr>
      </w:pPr>
      <w:r w:rsidRPr="00B666DC">
        <w:rPr>
          <w:lang w:val="en-CA"/>
        </w:rPr>
        <w:fldChar w:fldCharType="begin"/>
      </w:r>
      <w:r w:rsidR="008022E4" w:rsidRPr="00B666DC">
        <w:rPr>
          <w:lang w:val="en-CA"/>
        </w:rPr>
        <w:instrText xml:space="preserve"> SEQ CHAPTER \h \r 1</w:instrText>
      </w:r>
      <w:r w:rsidRPr="00B666DC">
        <w:rPr>
          <w:lang w:val="en-CA"/>
        </w:rPr>
        <w:fldChar w:fldCharType="end"/>
      </w:r>
      <w:r w:rsidR="008022E4" w:rsidRPr="00B666DC">
        <w:rPr>
          <w:b/>
          <w:bCs/>
        </w:rPr>
        <w:t>Kentucky Public Transportation Infrastructure Authority</w:t>
      </w:r>
    </w:p>
    <w:p w:rsidR="008022E4" w:rsidRPr="00B666DC" w:rsidRDefault="008022E4">
      <w:pPr>
        <w:jc w:val="center"/>
        <w:rPr>
          <w:b/>
          <w:bCs/>
        </w:rPr>
      </w:pPr>
      <w:r w:rsidRPr="00B666DC">
        <w:rPr>
          <w:b/>
          <w:bCs/>
        </w:rPr>
        <w:t>(KPTIA)</w:t>
      </w:r>
    </w:p>
    <w:p w:rsidR="008022E4" w:rsidRPr="00B666DC" w:rsidRDefault="009310DD">
      <w:pPr>
        <w:jc w:val="center"/>
        <w:rPr>
          <w:b/>
          <w:bCs/>
        </w:rPr>
      </w:pPr>
      <w:r>
        <w:rPr>
          <w:b/>
          <w:bCs/>
        </w:rPr>
        <w:t>Kentucky Transportation Building</w:t>
      </w:r>
    </w:p>
    <w:p w:rsidR="009310DD" w:rsidRDefault="009310DD">
      <w:pPr>
        <w:jc w:val="center"/>
        <w:rPr>
          <w:b/>
          <w:bCs/>
        </w:rPr>
      </w:pPr>
      <w:r>
        <w:rPr>
          <w:b/>
          <w:bCs/>
        </w:rPr>
        <w:t>200 Mero Street</w:t>
      </w:r>
    </w:p>
    <w:p w:rsidR="008022E4" w:rsidRPr="00B666DC" w:rsidRDefault="009310DD">
      <w:pPr>
        <w:jc w:val="center"/>
        <w:rPr>
          <w:b/>
          <w:bCs/>
        </w:rPr>
      </w:pPr>
      <w:r>
        <w:rPr>
          <w:b/>
          <w:bCs/>
        </w:rPr>
        <w:t xml:space="preserve"> Frankfort, </w:t>
      </w:r>
      <w:r w:rsidR="0031440B">
        <w:rPr>
          <w:b/>
          <w:bCs/>
        </w:rPr>
        <w:t>Kentucky</w:t>
      </w:r>
    </w:p>
    <w:p w:rsidR="008022E4" w:rsidRPr="00B666DC" w:rsidRDefault="008022E4">
      <w:pPr>
        <w:jc w:val="center"/>
        <w:rPr>
          <w:b/>
          <w:bCs/>
        </w:rPr>
      </w:pPr>
      <w:r w:rsidRPr="00B666DC">
        <w:rPr>
          <w:b/>
          <w:bCs/>
        </w:rPr>
        <w:t xml:space="preserve">Meeting No. </w:t>
      </w:r>
      <w:r w:rsidR="009310DD">
        <w:rPr>
          <w:b/>
          <w:bCs/>
        </w:rPr>
        <w:t>2</w:t>
      </w:r>
      <w:r w:rsidR="00723F0D">
        <w:rPr>
          <w:b/>
          <w:bCs/>
        </w:rPr>
        <w:t>4</w:t>
      </w:r>
      <w:r w:rsidR="009D2F49">
        <w:rPr>
          <w:b/>
          <w:bCs/>
        </w:rPr>
        <w:t xml:space="preserve"> </w:t>
      </w:r>
      <w:r w:rsidRPr="00B666DC">
        <w:rPr>
          <w:b/>
          <w:bCs/>
        </w:rPr>
        <w:t xml:space="preserve">– </w:t>
      </w:r>
      <w:r w:rsidR="00723F0D">
        <w:rPr>
          <w:b/>
          <w:bCs/>
        </w:rPr>
        <w:t>June 1,</w:t>
      </w:r>
      <w:r w:rsidR="00562EF4">
        <w:rPr>
          <w:b/>
          <w:bCs/>
        </w:rPr>
        <w:t xml:space="preserve"> </w:t>
      </w:r>
      <w:r w:rsidR="009310DD">
        <w:rPr>
          <w:b/>
          <w:bCs/>
        </w:rPr>
        <w:t>201</w:t>
      </w:r>
      <w:r w:rsidR="0041095D">
        <w:rPr>
          <w:b/>
          <w:bCs/>
        </w:rPr>
        <w:t>6</w:t>
      </w:r>
    </w:p>
    <w:p w:rsidR="008022E4" w:rsidRPr="00B666DC" w:rsidRDefault="008022E4">
      <w:pPr>
        <w:jc w:val="center"/>
        <w:rPr>
          <w:b/>
          <w:bCs/>
        </w:rPr>
      </w:pPr>
      <w:r w:rsidRPr="00B666DC">
        <w:rPr>
          <w:b/>
          <w:bCs/>
        </w:rPr>
        <w:t>1:</w:t>
      </w:r>
      <w:r w:rsidR="00562EF4">
        <w:rPr>
          <w:b/>
          <w:bCs/>
        </w:rPr>
        <w:t>0</w:t>
      </w:r>
      <w:r w:rsidRPr="00B666DC">
        <w:rPr>
          <w:b/>
          <w:bCs/>
        </w:rPr>
        <w:t xml:space="preserve">0 </w:t>
      </w:r>
      <w:r w:rsidR="00240DBA">
        <w:rPr>
          <w:b/>
          <w:bCs/>
        </w:rPr>
        <w:t>P</w:t>
      </w:r>
      <w:r w:rsidRPr="00B666DC">
        <w:rPr>
          <w:b/>
          <w:bCs/>
        </w:rPr>
        <w:t>.M. EST</w:t>
      </w:r>
    </w:p>
    <w:p w:rsidR="008022E4" w:rsidRPr="00B666DC" w:rsidRDefault="008022E4"/>
    <w:p w:rsidR="00A62EB0" w:rsidRDefault="008022E4">
      <w:r w:rsidRPr="00B666DC">
        <w:t xml:space="preserve">The meeting was called to order by </w:t>
      </w:r>
      <w:r w:rsidR="009310DD">
        <w:t>Chair</w:t>
      </w:r>
      <w:r w:rsidR="00144110">
        <w:t xml:space="preserve">man </w:t>
      </w:r>
      <w:r w:rsidR="00723F0D">
        <w:t>Greg Thomas</w:t>
      </w:r>
      <w:r w:rsidR="009310DD">
        <w:t>.</w:t>
      </w:r>
      <w:r w:rsidRPr="00B666DC">
        <w:t xml:space="preserve">  </w:t>
      </w:r>
      <w:r w:rsidR="009310DD">
        <w:t>A roll call was done a</w:t>
      </w:r>
      <w:r w:rsidRPr="00B666DC">
        <w:t xml:space="preserve">nd a quorum </w:t>
      </w:r>
      <w:r w:rsidR="00144110">
        <w:t>w</w:t>
      </w:r>
      <w:r w:rsidRPr="00B666DC">
        <w:t xml:space="preserve">as present.  </w:t>
      </w:r>
    </w:p>
    <w:p w:rsidR="008022E4" w:rsidRPr="00B666DC" w:rsidRDefault="008022E4">
      <w:r w:rsidRPr="00B666DC">
        <w:t xml:space="preserve"> </w:t>
      </w:r>
    </w:p>
    <w:p w:rsidR="00723F0D" w:rsidRDefault="008022E4" w:rsidP="00723F0D">
      <w:pPr>
        <w:jc w:val="both"/>
      </w:pPr>
      <w:r w:rsidRPr="00B666DC">
        <w:t xml:space="preserve">KPTIA members in attendance were: </w:t>
      </w:r>
      <w:r w:rsidR="00723F0D">
        <w:t>Greg Thomas</w:t>
      </w:r>
      <w:r w:rsidR="00144110">
        <w:t xml:space="preserve">, </w:t>
      </w:r>
      <w:r w:rsidR="0041095D">
        <w:t xml:space="preserve">William Landrum, Steve Austin, </w:t>
      </w:r>
      <w:r w:rsidR="00240DBA">
        <w:t>Glenn B.</w:t>
      </w:r>
      <w:r w:rsidR="00144110">
        <w:t xml:space="preserve"> </w:t>
      </w:r>
      <w:r w:rsidR="00240DBA">
        <w:t>Mitchell</w:t>
      </w:r>
      <w:r w:rsidR="009310DD">
        <w:t xml:space="preserve">, </w:t>
      </w:r>
      <w:r w:rsidR="00144110">
        <w:t xml:space="preserve">Charles </w:t>
      </w:r>
      <w:proofErr w:type="spellStart"/>
      <w:r w:rsidR="00144110">
        <w:t>Buddeke</w:t>
      </w:r>
      <w:proofErr w:type="spellEnd"/>
      <w:r w:rsidR="00144110">
        <w:t xml:space="preserve">, and </w:t>
      </w:r>
      <w:r w:rsidR="00723F0D">
        <w:t>Michael Walker.</w:t>
      </w:r>
    </w:p>
    <w:p w:rsidR="00723F0D" w:rsidRDefault="00723F0D" w:rsidP="00723F0D">
      <w:pPr>
        <w:jc w:val="both"/>
      </w:pPr>
    </w:p>
    <w:p w:rsidR="008022E4" w:rsidRPr="00B666DC" w:rsidRDefault="00ED228E" w:rsidP="00723F0D">
      <w:pPr>
        <w:jc w:val="both"/>
      </w:pPr>
      <w:r>
        <w:t xml:space="preserve">A </w:t>
      </w:r>
      <w:r w:rsidR="008022E4" w:rsidRPr="00B666DC">
        <w:t xml:space="preserve">motion was made by </w:t>
      </w:r>
      <w:r w:rsidR="00727188" w:rsidRPr="00B666DC">
        <w:t>M</w:t>
      </w:r>
      <w:r w:rsidR="00723F0D">
        <w:t>r. Austin and s</w:t>
      </w:r>
      <w:r w:rsidR="008022E4" w:rsidRPr="00B666DC">
        <w:t>econded by M</w:t>
      </w:r>
      <w:r w:rsidR="00240DBA">
        <w:t>r.</w:t>
      </w:r>
      <w:r w:rsidR="0041095D">
        <w:t xml:space="preserve"> </w:t>
      </w:r>
      <w:r w:rsidR="00723F0D">
        <w:t>Landrum</w:t>
      </w:r>
      <w:r w:rsidR="008022E4" w:rsidRPr="00B666DC">
        <w:t xml:space="preserve"> </w:t>
      </w:r>
      <w:r w:rsidR="00D55093">
        <w:t xml:space="preserve">to </w:t>
      </w:r>
      <w:r w:rsidR="009310DD">
        <w:t xml:space="preserve">approve the meeting minutes of </w:t>
      </w:r>
      <w:r w:rsidR="00723F0D">
        <w:t>March 3</w:t>
      </w:r>
      <w:r w:rsidR="0041095D">
        <w:t>, 201</w:t>
      </w:r>
      <w:r w:rsidR="00723F0D">
        <w:t>6</w:t>
      </w:r>
      <w:r w:rsidR="00D5497D">
        <w:t>.</w:t>
      </w:r>
      <w:r w:rsidR="008022E4" w:rsidRPr="00B666DC">
        <w:t xml:space="preserve">  The minutes were approved as written.</w:t>
      </w:r>
    </w:p>
    <w:p w:rsidR="00325A28" w:rsidRDefault="00325A28"/>
    <w:p w:rsidR="002D6CF2" w:rsidRDefault="00F301FD">
      <w:r>
        <w:t>Chairman Thomas</w:t>
      </w:r>
      <w:r w:rsidR="00325A28">
        <w:t xml:space="preserve"> </w:t>
      </w:r>
      <w:r w:rsidR="00E52258">
        <w:t>provided an opportunity</w:t>
      </w:r>
      <w:r w:rsidR="008022E4" w:rsidRPr="00B666DC">
        <w:t xml:space="preserve"> for public comments from those in attendance</w:t>
      </w:r>
      <w:r w:rsidR="00E52258">
        <w:t>.  N</w:t>
      </w:r>
      <w:r w:rsidR="002D6CF2">
        <w:t>o one from the public addressed the Authority.</w:t>
      </w:r>
    </w:p>
    <w:p w:rsidR="00DE6476" w:rsidRDefault="00DE6476"/>
    <w:p w:rsidR="00DE6476" w:rsidRDefault="00DE6476" w:rsidP="00DE6476">
      <w:r>
        <w:t xml:space="preserve">Selecting a Secretary was the next agenda item.  A motion was made by Mr. Mitchell and seconded by Mr. Landrum to appoint Charles </w:t>
      </w:r>
      <w:proofErr w:type="spellStart"/>
      <w:r>
        <w:t>Buddeke</w:t>
      </w:r>
      <w:proofErr w:type="spellEnd"/>
      <w:r>
        <w:t xml:space="preserve"> as Secretary of KPTIA.  The motion passed unanimously.</w:t>
      </w:r>
    </w:p>
    <w:p w:rsidR="002D6CF2" w:rsidRDefault="002D6CF2"/>
    <w:p w:rsidR="00E57F1E" w:rsidRDefault="00240DBA">
      <w:r>
        <w:t>The next item on t</w:t>
      </w:r>
      <w:r w:rsidR="00727188" w:rsidRPr="00B666DC">
        <w:t xml:space="preserve">he agenda was the Louisville-Southern Indiana Ohio River Bridges Project. </w:t>
      </w:r>
    </w:p>
    <w:p w:rsidR="001B484B" w:rsidRDefault="001B484B"/>
    <w:p w:rsidR="008242D4" w:rsidRDefault="00240DBA" w:rsidP="00F301FD">
      <w:pPr>
        <w:numPr>
          <w:ilvl w:val="0"/>
          <w:numId w:val="4"/>
        </w:numPr>
      </w:pPr>
      <w:r>
        <w:t>Project Construction Update:</w:t>
      </w:r>
      <w:r w:rsidR="00F77FD0">
        <w:t xml:space="preserve"> </w:t>
      </w:r>
      <w:r w:rsidR="00D55093">
        <w:t xml:space="preserve"> </w:t>
      </w:r>
      <w:r w:rsidR="0054260A">
        <w:t xml:space="preserve"> </w:t>
      </w:r>
      <w:r w:rsidR="002D6CF2">
        <w:t>Andy Barber</w:t>
      </w:r>
      <w:r w:rsidR="0041095D">
        <w:t xml:space="preserve">, Project Engineer, </w:t>
      </w:r>
      <w:r w:rsidR="008242D4">
        <w:t xml:space="preserve">stated </w:t>
      </w:r>
      <w:r w:rsidR="00F301FD">
        <w:t xml:space="preserve">construction is </w:t>
      </w:r>
      <w:r w:rsidR="008242D4">
        <w:t>8</w:t>
      </w:r>
      <w:r w:rsidR="00F301FD">
        <w:t>5</w:t>
      </w:r>
      <w:r w:rsidR="008242D4">
        <w:t>% complete, with substantial completion in December</w:t>
      </w:r>
      <w:r w:rsidR="00CF716A">
        <w:t xml:space="preserve">, </w:t>
      </w:r>
      <w:r w:rsidR="008242D4">
        <w:t>2016</w:t>
      </w:r>
      <w:r w:rsidR="00F301FD">
        <w:t>.  The project is on schedule and on budget.  The improvements are nearly complete on the west side of the Kennedy Bridge.</w:t>
      </w:r>
    </w:p>
    <w:p w:rsidR="00F301FD" w:rsidRDefault="00F301FD" w:rsidP="00F301FD"/>
    <w:p w:rsidR="00F301FD" w:rsidRDefault="00F301FD" w:rsidP="00F301FD">
      <w:pPr>
        <w:ind w:left="720"/>
      </w:pPr>
      <w:r>
        <w:t>There is $22 million in improvements on the Kennedy Bridge, with the new floor system and more than 3.5 million pounds of new steel.  The new deck is currently being poured on the west side.  These improvements should add at least 35 years of new life to the 52-year-old bridge.</w:t>
      </w:r>
    </w:p>
    <w:p w:rsidR="00F301FD" w:rsidRDefault="00F301FD" w:rsidP="00F301FD">
      <w:pPr>
        <w:ind w:left="720"/>
      </w:pPr>
    </w:p>
    <w:p w:rsidR="00F301FD" w:rsidRDefault="00F301FD" w:rsidP="00F301FD">
      <w:pPr>
        <w:ind w:left="720"/>
      </w:pPr>
      <w:r>
        <w:t>The new ramp from Story Avenue to I-65 is scheduled to open this summer.  Sixth Street in Jeffersonville will also open this summer.  Southbound traffic will move to the Kennedy Bridge in October, restoring access to I-64 W, I64 E and I-71 N.</w:t>
      </w:r>
    </w:p>
    <w:p w:rsidR="00F301FD" w:rsidRDefault="00F301FD" w:rsidP="00F301FD">
      <w:pPr>
        <w:ind w:left="720"/>
      </w:pPr>
    </w:p>
    <w:p w:rsidR="001B484B" w:rsidRDefault="00F301FD" w:rsidP="001B484B">
      <w:pPr>
        <w:ind w:left="720"/>
      </w:pPr>
      <w:r>
        <w:t xml:space="preserve">The East End Bridge is 87% complete, with substantial completion at the end of the year.  Concrete paving in Section 4 is underway.  The tunnel liner is 98% complete.  The main span of the bridge is 80% complete and cables </w:t>
      </w:r>
      <w:r w:rsidR="004E0ED1">
        <w:t>and</w:t>
      </w:r>
      <w:r>
        <w:t xml:space="preserve"> concrete panels </w:t>
      </w:r>
      <w:r w:rsidR="004E0ED1">
        <w:t>are being installed.</w:t>
      </w:r>
      <w:r w:rsidR="001B484B">
        <w:t xml:space="preserve"> </w:t>
      </w:r>
    </w:p>
    <w:p w:rsidR="001B484B" w:rsidRDefault="001B484B" w:rsidP="001B484B">
      <w:pPr>
        <w:ind w:left="720"/>
      </w:pPr>
    </w:p>
    <w:p w:rsidR="004E0ED1" w:rsidRDefault="001B484B" w:rsidP="001B484B">
      <w:pPr>
        <w:numPr>
          <w:ilvl w:val="0"/>
          <w:numId w:val="4"/>
        </w:numPr>
      </w:pPr>
      <w:r>
        <w:t xml:space="preserve"> </w:t>
      </w:r>
      <w:r w:rsidR="004E0ED1">
        <w:t>Joint Board and Tolling Body Update:</w:t>
      </w:r>
      <w:r w:rsidR="00765F74">
        <w:t xml:space="preserve">  </w:t>
      </w:r>
      <w:r w:rsidR="00DE6476">
        <w:t xml:space="preserve"> Megan McLain reported that the Joint Board and the      </w:t>
      </w:r>
      <w:r>
        <w:t>Tolling B</w:t>
      </w:r>
      <w:r w:rsidR="00DE6476">
        <w:t>ody met on May 11, 2016 in Jeffersonville and she reviewed the Resolutions that were passed by each body.</w:t>
      </w:r>
    </w:p>
    <w:p w:rsidR="001B484B" w:rsidRDefault="001B484B" w:rsidP="001B484B"/>
    <w:p w:rsidR="001B484B" w:rsidRDefault="001B484B" w:rsidP="001B484B">
      <w:pPr>
        <w:ind w:left="720"/>
      </w:pPr>
      <w:r>
        <w:t xml:space="preserve">The Joint Board passed the following Resolutions:  Resolution JB 2016-1 authorizing to use KPTIA as a sponsor for purposes of the E-ZPass Group membership.  Resolution JB 2016-2 approved Addendum #3 to the Bi-State Development Agreement that corrected wording to reflect that tolling will begin when two of the three bridges are complete.  Resolution JB 2016-3 approved Parsons </w:t>
      </w:r>
      <w:r w:rsidR="004B278E">
        <w:t xml:space="preserve">Transportation Group </w:t>
      </w:r>
      <w:r>
        <w:t>as the Toll Services Advisor.</w:t>
      </w:r>
      <w:r w:rsidR="004B278E">
        <w:t xml:space="preserve">  Resolution JB 2016-4 approved U.S. Bank as the Custodian for the project.  Resolution JB 2016-5 authorized KPTIA to procure certain transponders.</w:t>
      </w:r>
    </w:p>
    <w:p w:rsidR="004B278E" w:rsidRDefault="004B278E" w:rsidP="001B484B">
      <w:pPr>
        <w:ind w:left="720"/>
      </w:pPr>
    </w:p>
    <w:p w:rsidR="004B278E" w:rsidRDefault="004B278E" w:rsidP="001B484B">
      <w:pPr>
        <w:ind w:left="720"/>
      </w:pPr>
      <w:r>
        <w:t xml:space="preserve">The Tolling Body </w:t>
      </w:r>
      <w:r w:rsidR="00163085">
        <w:t>passed the following Resolutions:  Resolution TB 2016-1 is an amendment to the Toll Rate Resolution that ensures that yearly automatic toll increases will not begin until July 1, 2018.   Resolution TB 2016-2 was approval of the Toll Policy Agreement</w:t>
      </w:r>
      <w:r w:rsidR="00E52258">
        <w:t xml:space="preserve">, which includes </w:t>
      </w:r>
      <w:r w:rsidR="00E52258">
        <w:lastRenderedPageBreak/>
        <w:t xml:space="preserve">business rules, </w:t>
      </w:r>
      <w:r w:rsidR="00163085">
        <w:t>vehicle classifications</w:t>
      </w:r>
      <w:r w:rsidR="00E52258">
        <w:t>, and an outline of regulations to be promulgated by the authority</w:t>
      </w:r>
      <w:r w:rsidR="00163085">
        <w:t>.</w:t>
      </w:r>
    </w:p>
    <w:p w:rsidR="001B484B" w:rsidRDefault="001B484B" w:rsidP="001B484B">
      <w:pPr>
        <w:ind w:left="720"/>
      </w:pPr>
    </w:p>
    <w:p w:rsidR="004E0ED1" w:rsidRDefault="00163085" w:rsidP="004E0ED1">
      <w:pPr>
        <w:numPr>
          <w:ilvl w:val="0"/>
          <w:numId w:val="4"/>
        </w:numPr>
      </w:pPr>
      <w:r>
        <w:t>Toll</w:t>
      </w:r>
      <w:r w:rsidR="00D20CF5">
        <w:t xml:space="preserve">ing Updates:  Ms. McLain stated that KYTC has been working with Kapsch </w:t>
      </w:r>
      <w:proofErr w:type="spellStart"/>
      <w:r w:rsidR="00D20CF5">
        <w:t>TrafficCom</w:t>
      </w:r>
      <w:proofErr w:type="spellEnd"/>
      <w:r w:rsidR="00D20CF5">
        <w:t xml:space="preserve"> to design and implement the toll system.  Testing for the system has taken longer than expected, and KYTC is evaluating and monitoring </w:t>
      </w:r>
      <w:proofErr w:type="spellStart"/>
      <w:r w:rsidR="00D20CF5">
        <w:t>Kapsch’s</w:t>
      </w:r>
      <w:proofErr w:type="spellEnd"/>
      <w:r w:rsidR="00D20CF5">
        <w:t xml:space="preserve"> plan but feels confident in their ability to get the work done.</w:t>
      </w:r>
      <w:r w:rsidR="00E52258">
        <w:t xml:space="preserve"> RiverLink expects to open accounts late summer and begin collecting tolls when planned. f</w:t>
      </w:r>
    </w:p>
    <w:p w:rsidR="007D5CCC" w:rsidRDefault="007D5CCC"/>
    <w:p w:rsidR="00D20CF5" w:rsidRDefault="00210224">
      <w:r>
        <w:t>Ms. McLain spoke about House Bill 309 which authorizes public-private partnerships as an alternative method of procurement, construction and financing capital projects.  The bill expands KPTIA’s authority to enter into P3 contracts and increases the number of projects that KPTIA could participate in.  Ms. McLain noted that any P3 on a project related to Ohio would require a Joint Resolution by the General Assembly to approve that partnership</w:t>
      </w:r>
      <w:r w:rsidR="00FE24E0">
        <w:t>,</w:t>
      </w:r>
      <w:r>
        <w:t xml:space="preserve"> and no tolls are authorized on projects between Kentucky and Ohio.</w:t>
      </w:r>
    </w:p>
    <w:p w:rsidR="00210224" w:rsidRDefault="00210224"/>
    <w:p w:rsidR="00210224" w:rsidRDefault="00210224">
      <w:r>
        <w:t xml:space="preserve">Mr. Walker asked </w:t>
      </w:r>
      <w:r w:rsidR="00636F74">
        <w:t xml:space="preserve">about the minority training program, and Mr. Barber stated he would give an update at the next meeting on the Minority Historic Craftsmen Program.   </w:t>
      </w:r>
    </w:p>
    <w:p w:rsidR="00D20CF5" w:rsidRDefault="00D20CF5"/>
    <w:p w:rsidR="00D20CF5" w:rsidRDefault="0041095D" w:rsidP="00D20CF5">
      <w:r>
        <w:t xml:space="preserve">Under Other Business, </w:t>
      </w:r>
      <w:r w:rsidR="00636F74">
        <w:t xml:space="preserve">Mr. </w:t>
      </w:r>
      <w:proofErr w:type="spellStart"/>
      <w:r w:rsidR="00636F74">
        <w:t>Buddeke</w:t>
      </w:r>
      <w:proofErr w:type="spellEnd"/>
      <w:r w:rsidR="00636F74">
        <w:t xml:space="preserve"> asked if there were other projects that </w:t>
      </w:r>
      <w:r w:rsidR="00E52258">
        <w:t>could take advantage of KPTIA’s expanded authority as a result of HB 309.</w:t>
      </w:r>
      <w:r w:rsidR="00636F74">
        <w:t xml:space="preserve">  Ms. McLain stated that House Bill 309 takes effect in the middle of July and </w:t>
      </w:r>
      <w:r w:rsidR="00E52258">
        <w:t>proposals could be forthcoming at that point</w:t>
      </w:r>
      <w:r w:rsidR="00636F74">
        <w:t>.</w:t>
      </w:r>
    </w:p>
    <w:p w:rsidR="00D20CF5" w:rsidRDefault="00D20CF5"/>
    <w:p w:rsidR="00FE24E0" w:rsidRDefault="00FE24E0"/>
    <w:p w:rsidR="008022E4" w:rsidRPr="00B666DC" w:rsidRDefault="0004556D">
      <w:r>
        <w:t>There being no other business, a</w:t>
      </w:r>
      <w:r w:rsidR="00A819F9">
        <w:t xml:space="preserve"> </w:t>
      </w:r>
      <w:r w:rsidR="00611374">
        <w:t>motion was made by M</w:t>
      </w:r>
      <w:r w:rsidR="00325A28">
        <w:t>r</w:t>
      </w:r>
      <w:r w:rsidR="00611374">
        <w:t>.</w:t>
      </w:r>
      <w:r w:rsidR="002D6CF2">
        <w:t xml:space="preserve"> </w:t>
      </w:r>
      <w:proofErr w:type="spellStart"/>
      <w:r w:rsidR="00D20CF5">
        <w:t>Buddeke</w:t>
      </w:r>
      <w:proofErr w:type="spellEnd"/>
      <w:r w:rsidR="00D20CF5">
        <w:t xml:space="preserve"> </w:t>
      </w:r>
      <w:r w:rsidR="00345B34">
        <w:t>and seconded by M</w:t>
      </w:r>
      <w:r w:rsidR="009310DD">
        <w:t>r</w:t>
      </w:r>
      <w:r w:rsidR="00345B34">
        <w:t>.</w:t>
      </w:r>
      <w:r w:rsidR="00493416">
        <w:t xml:space="preserve"> </w:t>
      </w:r>
      <w:r w:rsidR="00D20CF5">
        <w:t>Walker</w:t>
      </w:r>
      <w:r w:rsidR="00D5497D">
        <w:t xml:space="preserve"> </w:t>
      </w:r>
      <w:r w:rsidR="00611374">
        <w:t>to adjourn the meeting.</w:t>
      </w:r>
      <w:r w:rsidR="008022E4" w:rsidRPr="00B666DC">
        <w:t xml:space="preserve"> </w:t>
      </w:r>
    </w:p>
    <w:p w:rsidR="008022E4" w:rsidRPr="00B666DC" w:rsidRDefault="008022E4">
      <w:r w:rsidRPr="00B666DC">
        <w:t>________________________________________</w:t>
      </w:r>
    </w:p>
    <w:p w:rsidR="008022E4" w:rsidRPr="00B666DC" w:rsidRDefault="008022E4">
      <w:r w:rsidRPr="00B666DC">
        <w:tab/>
      </w:r>
    </w:p>
    <w:p w:rsidR="008022E4" w:rsidRDefault="008022E4">
      <w:r w:rsidRPr="00B666DC">
        <w:t xml:space="preserve">(Minutes were taped and transcribed by Terri Pelosi, Court Reporter, this the </w:t>
      </w:r>
      <w:r w:rsidR="00D20CF5">
        <w:t>8</w:t>
      </w:r>
      <w:r w:rsidR="0041095D" w:rsidRPr="0041095D">
        <w:rPr>
          <w:vertAlign w:val="superscript"/>
        </w:rPr>
        <w:t>th</w:t>
      </w:r>
      <w:r w:rsidR="0041095D">
        <w:t xml:space="preserve"> day of</w:t>
      </w:r>
      <w:r w:rsidR="00D20CF5">
        <w:t xml:space="preserve"> June</w:t>
      </w:r>
      <w:r w:rsidR="0041095D">
        <w:t>, 2016.</w:t>
      </w:r>
      <w:r w:rsidR="00325A28">
        <w:t>)</w:t>
      </w:r>
    </w:p>
    <w:sectPr w:rsidR="008022E4" w:rsidSect="00A72E0B">
      <w:type w:val="continuous"/>
      <w:pgSz w:w="12240" w:h="15840"/>
      <w:pgMar w:top="1440" w:right="1800" w:bottom="1440" w:left="180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BE74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E23E0"/>
    <w:multiLevelType w:val="hybridMultilevel"/>
    <w:tmpl w:val="4A46C99E"/>
    <w:lvl w:ilvl="0" w:tplc="A2703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93C1B"/>
    <w:multiLevelType w:val="hybridMultilevel"/>
    <w:tmpl w:val="9B56B18E"/>
    <w:lvl w:ilvl="0" w:tplc="E38C1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D0ED8"/>
    <w:multiLevelType w:val="hybridMultilevel"/>
    <w:tmpl w:val="1F9E538E"/>
    <w:lvl w:ilvl="0" w:tplc="6B3692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2E1D"/>
    <w:multiLevelType w:val="hybridMultilevel"/>
    <w:tmpl w:val="B27A95E4"/>
    <w:lvl w:ilvl="0" w:tplc="BB460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7B"/>
    <w:rsid w:val="00003516"/>
    <w:rsid w:val="0004239E"/>
    <w:rsid w:val="0004556D"/>
    <w:rsid w:val="0005392C"/>
    <w:rsid w:val="0006313A"/>
    <w:rsid w:val="000B4E45"/>
    <w:rsid w:val="000B5FBD"/>
    <w:rsid w:val="00116145"/>
    <w:rsid w:val="00116400"/>
    <w:rsid w:val="00137BF7"/>
    <w:rsid w:val="00144110"/>
    <w:rsid w:val="00163085"/>
    <w:rsid w:val="00167A09"/>
    <w:rsid w:val="0017050B"/>
    <w:rsid w:val="001712DF"/>
    <w:rsid w:val="00173D58"/>
    <w:rsid w:val="001B1E95"/>
    <w:rsid w:val="001B484B"/>
    <w:rsid w:val="001C143E"/>
    <w:rsid w:val="001E473E"/>
    <w:rsid w:val="002072AE"/>
    <w:rsid w:val="00210224"/>
    <w:rsid w:val="00232C84"/>
    <w:rsid w:val="00240DBA"/>
    <w:rsid w:val="00284E1F"/>
    <w:rsid w:val="00285DE8"/>
    <w:rsid w:val="002D6CF2"/>
    <w:rsid w:val="002E2C5E"/>
    <w:rsid w:val="002E53CC"/>
    <w:rsid w:val="002E573E"/>
    <w:rsid w:val="002F14E7"/>
    <w:rsid w:val="0030470C"/>
    <w:rsid w:val="0030787A"/>
    <w:rsid w:val="00312C20"/>
    <w:rsid w:val="0031440B"/>
    <w:rsid w:val="0032370D"/>
    <w:rsid w:val="00325A28"/>
    <w:rsid w:val="00332BD8"/>
    <w:rsid w:val="003350EF"/>
    <w:rsid w:val="00337689"/>
    <w:rsid w:val="00345B34"/>
    <w:rsid w:val="00345F92"/>
    <w:rsid w:val="00360011"/>
    <w:rsid w:val="003823CF"/>
    <w:rsid w:val="003A22DF"/>
    <w:rsid w:val="003A5030"/>
    <w:rsid w:val="003B6BF8"/>
    <w:rsid w:val="003E096A"/>
    <w:rsid w:val="003E39AF"/>
    <w:rsid w:val="0041095D"/>
    <w:rsid w:val="0044312E"/>
    <w:rsid w:val="00444DB6"/>
    <w:rsid w:val="0045189D"/>
    <w:rsid w:val="0045326D"/>
    <w:rsid w:val="00456BB9"/>
    <w:rsid w:val="0046394F"/>
    <w:rsid w:val="00466E8D"/>
    <w:rsid w:val="00476703"/>
    <w:rsid w:val="00484820"/>
    <w:rsid w:val="00492253"/>
    <w:rsid w:val="00493416"/>
    <w:rsid w:val="004B278E"/>
    <w:rsid w:val="004B6CE0"/>
    <w:rsid w:val="004C007F"/>
    <w:rsid w:val="004C2A8B"/>
    <w:rsid w:val="004E0ED1"/>
    <w:rsid w:val="004E5DAD"/>
    <w:rsid w:val="0052372D"/>
    <w:rsid w:val="0054260A"/>
    <w:rsid w:val="005504F3"/>
    <w:rsid w:val="00562EF4"/>
    <w:rsid w:val="005844A7"/>
    <w:rsid w:val="00597333"/>
    <w:rsid w:val="005D176C"/>
    <w:rsid w:val="005E1E95"/>
    <w:rsid w:val="005F6098"/>
    <w:rsid w:val="0061089D"/>
    <w:rsid w:val="00611374"/>
    <w:rsid w:val="00630922"/>
    <w:rsid w:val="00633160"/>
    <w:rsid w:val="00636F74"/>
    <w:rsid w:val="006426A7"/>
    <w:rsid w:val="0065010F"/>
    <w:rsid w:val="00657169"/>
    <w:rsid w:val="00683DA8"/>
    <w:rsid w:val="006B0820"/>
    <w:rsid w:val="006C486D"/>
    <w:rsid w:val="006F222C"/>
    <w:rsid w:val="0072192D"/>
    <w:rsid w:val="00723F0D"/>
    <w:rsid w:val="00727188"/>
    <w:rsid w:val="0074278E"/>
    <w:rsid w:val="00745E81"/>
    <w:rsid w:val="00765F74"/>
    <w:rsid w:val="0078057B"/>
    <w:rsid w:val="00784C20"/>
    <w:rsid w:val="00787CD2"/>
    <w:rsid w:val="0079364A"/>
    <w:rsid w:val="00793D9D"/>
    <w:rsid w:val="007947BE"/>
    <w:rsid w:val="007A0432"/>
    <w:rsid w:val="007D5CCC"/>
    <w:rsid w:val="007F604C"/>
    <w:rsid w:val="008022E4"/>
    <w:rsid w:val="0082221C"/>
    <w:rsid w:val="00823135"/>
    <w:rsid w:val="008242D4"/>
    <w:rsid w:val="0087078F"/>
    <w:rsid w:val="00884D61"/>
    <w:rsid w:val="008D0B84"/>
    <w:rsid w:val="008D42A7"/>
    <w:rsid w:val="009310DD"/>
    <w:rsid w:val="0093788B"/>
    <w:rsid w:val="00943344"/>
    <w:rsid w:val="009444E1"/>
    <w:rsid w:val="00953606"/>
    <w:rsid w:val="00961BAD"/>
    <w:rsid w:val="0097457C"/>
    <w:rsid w:val="009B69BC"/>
    <w:rsid w:val="009C5D52"/>
    <w:rsid w:val="009C7445"/>
    <w:rsid w:val="009D2F49"/>
    <w:rsid w:val="009F3287"/>
    <w:rsid w:val="00A225CB"/>
    <w:rsid w:val="00A46D16"/>
    <w:rsid w:val="00A53607"/>
    <w:rsid w:val="00A62EB0"/>
    <w:rsid w:val="00A67F2B"/>
    <w:rsid w:val="00A725F8"/>
    <w:rsid w:val="00A72E0B"/>
    <w:rsid w:val="00A75BA7"/>
    <w:rsid w:val="00A819F9"/>
    <w:rsid w:val="00A846BD"/>
    <w:rsid w:val="00AA2A70"/>
    <w:rsid w:val="00AA4E54"/>
    <w:rsid w:val="00AC5128"/>
    <w:rsid w:val="00AF7CB3"/>
    <w:rsid w:val="00B14885"/>
    <w:rsid w:val="00B4250B"/>
    <w:rsid w:val="00B430B4"/>
    <w:rsid w:val="00B614B6"/>
    <w:rsid w:val="00B666DC"/>
    <w:rsid w:val="00B81B58"/>
    <w:rsid w:val="00BA4F46"/>
    <w:rsid w:val="00BB214A"/>
    <w:rsid w:val="00BF4DA1"/>
    <w:rsid w:val="00C0342A"/>
    <w:rsid w:val="00C049C9"/>
    <w:rsid w:val="00C155AA"/>
    <w:rsid w:val="00C350E0"/>
    <w:rsid w:val="00C351D5"/>
    <w:rsid w:val="00C418D0"/>
    <w:rsid w:val="00C445DC"/>
    <w:rsid w:val="00C5392C"/>
    <w:rsid w:val="00C54169"/>
    <w:rsid w:val="00C553EB"/>
    <w:rsid w:val="00C900B1"/>
    <w:rsid w:val="00CA2EC2"/>
    <w:rsid w:val="00CC4034"/>
    <w:rsid w:val="00CC448B"/>
    <w:rsid w:val="00CD0A21"/>
    <w:rsid w:val="00CD5248"/>
    <w:rsid w:val="00CD5AF8"/>
    <w:rsid w:val="00CE5789"/>
    <w:rsid w:val="00CF716A"/>
    <w:rsid w:val="00D00222"/>
    <w:rsid w:val="00D20CF5"/>
    <w:rsid w:val="00D5497D"/>
    <w:rsid w:val="00D55093"/>
    <w:rsid w:val="00D835C0"/>
    <w:rsid w:val="00D8692F"/>
    <w:rsid w:val="00DA534A"/>
    <w:rsid w:val="00DB2026"/>
    <w:rsid w:val="00DD44B8"/>
    <w:rsid w:val="00DD5C0B"/>
    <w:rsid w:val="00DE5714"/>
    <w:rsid w:val="00DE6476"/>
    <w:rsid w:val="00DF0C97"/>
    <w:rsid w:val="00DF197F"/>
    <w:rsid w:val="00E0474E"/>
    <w:rsid w:val="00E05F09"/>
    <w:rsid w:val="00E52258"/>
    <w:rsid w:val="00E57F1E"/>
    <w:rsid w:val="00E64EC8"/>
    <w:rsid w:val="00E652E8"/>
    <w:rsid w:val="00E66547"/>
    <w:rsid w:val="00E7699F"/>
    <w:rsid w:val="00E77002"/>
    <w:rsid w:val="00E84DF1"/>
    <w:rsid w:val="00EA2815"/>
    <w:rsid w:val="00EA4942"/>
    <w:rsid w:val="00ED228E"/>
    <w:rsid w:val="00EE51C8"/>
    <w:rsid w:val="00F012EF"/>
    <w:rsid w:val="00F301FD"/>
    <w:rsid w:val="00F36213"/>
    <w:rsid w:val="00F41684"/>
    <w:rsid w:val="00F43DA2"/>
    <w:rsid w:val="00F77FD0"/>
    <w:rsid w:val="00F80B64"/>
    <w:rsid w:val="00F929F2"/>
    <w:rsid w:val="00F93455"/>
    <w:rsid w:val="00F9597C"/>
    <w:rsid w:val="00F96A80"/>
    <w:rsid w:val="00FB6911"/>
    <w:rsid w:val="00FD23AC"/>
    <w:rsid w:val="00FE24E0"/>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329CAC-88A1-4697-B395-4E5A17F9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E0B"/>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A72E0B"/>
    <w:pPr>
      <w:widowControl w:val="0"/>
      <w:autoSpaceDE w:val="0"/>
      <w:autoSpaceDN w:val="0"/>
      <w:adjustRightInd w:val="0"/>
      <w:jc w:val="both"/>
    </w:pPr>
    <w:rPr>
      <w:rFonts w:ascii="Times New Roman" w:hAnsi="Times New Roman"/>
      <w:sz w:val="24"/>
      <w:szCs w:val="24"/>
    </w:rPr>
  </w:style>
  <w:style w:type="paragraph" w:customStyle="1" w:styleId="25">
    <w:name w:val="_25"/>
    <w:uiPriority w:val="99"/>
    <w:rsid w:val="00A72E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A72E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A72E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A72E0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A72E0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A72E0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A72E0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A72E0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rsid w:val="00A72E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rsid w:val="00A72E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A72E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A72E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A72E0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A72E0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A72E0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A72E0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rsid w:val="00A72E0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A72E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rsid w:val="00A72E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A72E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A72E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A72E0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A72E0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A72E0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A72E0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A72E0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1">
    <w:name w:val="Default Par1"/>
    <w:uiPriority w:val="99"/>
    <w:rsid w:val="00A72E0B"/>
  </w:style>
  <w:style w:type="character" w:customStyle="1" w:styleId="DefaultPara">
    <w:name w:val="Default Para"/>
    <w:uiPriority w:val="99"/>
    <w:rsid w:val="00A72E0B"/>
  </w:style>
  <w:style w:type="paragraph" w:styleId="NormalWeb">
    <w:name w:val="Normal (Web)"/>
    <w:basedOn w:val="Normal"/>
    <w:uiPriority w:val="99"/>
    <w:semiHidden/>
    <w:unhideWhenUsed/>
    <w:rsid w:val="000B4E45"/>
    <w:pPr>
      <w:widowControl/>
      <w:autoSpaceDE/>
      <w:autoSpaceDN/>
      <w:adjustRightInd/>
      <w:spacing w:before="100" w:beforeAutospacing="1" w:after="240"/>
    </w:pPr>
    <w:rPr>
      <w:sz w:val="24"/>
      <w:szCs w:val="24"/>
    </w:rPr>
  </w:style>
  <w:style w:type="paragraph" w:styleId="ListParagraph">
    <w:name w:val="List Paragraph"/>
    <w:basedOn w:val="Normal"/>
    <w:uiPriority w:val="34"/>
    <w:qFormat/>
    <w:rsid w:val="0074278E"/>
    <w:pPr>
      <w:ind w:left="720"/>
    </w:pPr>
  </w:style>
  <w:style w:type="paragraph" w:styleId="ListBullet">
    <w:name w:val="List Bullet"/>
    <w:basedOn w:val="Normal"/>
    <w:uiPriority w:val="99"/>
    <w:unhideWhenUsed/>
    <w:rsid w:val="00723F0D"/>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8982">
      <w:marLeft w:val="0"/>
      <w:marRight w:val="0"/>
      <w:marTop w:val="0"/>
      <w:marBottom w:val="0"/>
      <w:divBdr>
        <w:top w:val="none" w:sz="0" w:space="0" w:color="auto"/>
        <w:left w:val="none" w:sz="0" w:space="0" w:color="auto"/>
        <w:bottom w:val="none" w:sz="0" w:space="0" w:color="auto"/>
        <w:right w:val="none" w:sz="0" w:space="0" w:color="auto"/>
      </w:divBdr>
      <w:divsChild>
        <w:div w:id="681588983">
          <w:marLeft w:val="0"/>
          <w:marRight w:val="0"/>
          <w:marTop w:val="0"/>
          <w:marBottom w:val="0"/>
          <w:divBdr>
            <w:top w:val="none" w:sz="0" w:space="0" w:color="auto"/>
            <w:left w:val="none" w:sz="0" w:space="0" w:color="auto"/>
            <w:bottom w:val="none" w:sz="0" w:space="0" w:color="auto"/>
            <w:right w:val="none" w:sz="0" w:space="0" w:color="auto"/>
          </w:divBdr>
          <w:divsChild>
            <w:div w:id="681588984">
              <w:marLeft w:val="0"/>
              <w:marRight w:val="0"/>
              <w:marTop w:val="0"/>
              <w:marBottom w:val="0"/>
              <w:divBdr>
                <w:top w:val="none" w:sz="0" w:space="0" w:color="auto"/>
                <w:left w:val="none" w:sz="0" w:space="0" w:color="auto"/>
                <w:bottom w:val="none" w:sz="0" w:space="0" w:color="auto"/>
                <w:right w:val="none" w:sz="0" w:space="0" w:color="auto"/>
              </w:divBdr>
              <w:divsChild>
                <w:div w:id="6815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FF8FB9F800F854D9770BE3FC4D05E40" ma:contentTypeVersion="5" ma:contentTypeDescription="Create a new document." ma:contentTypeScope="" ma:versionID="2f7d531ab5c002d51cf78dc7795c85f4">
  <xsd:schema xmlns:xsd="http://www.w3.org/2001/XMLSchema" xmlns:xs="http://www.w3.org/2001/XMLSchema" xmlns:p="http://schemas.microsoft.com/office/2006/metadata/properties" xmlns:ns1="http://schemas.microsoft.com/sharepoint/v3" xmlns:ns2="b54d00a5-6224-4efc-9050-0eb12a215feb" xmlns:ns3="9c16dc54-5a24-4afd-a61c-664ec7eab416" targetNamespace="http://schemas.microsoft.com/office/2006/metadata/properties" ma:root="true" ma:fieldsID="29c94309ea4d30b6fa1432fbb396b27b" ns1:_="" ns2:_="" ns3:_="">
    <xsd:import namespace="http://schemas.microsoft.com/sharepoint/v3"/>
    <xsd:import namespace="b54d00a5-6224-4efc-9050-0eb12a215feb"/>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Category" minOccurs="0"/>
                <xsd:element ref="ns2: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4d00a5-6224-4efc-9050-0eb12a215feb" elementFormDefault="qualified">
    <xsd:import namespace="http://schemas.microsoft.com/office/2006/documentManagement/types"/>
    <xsd:import namespace="http://schemas.microsoft.com/office/infopath/2007/PartnerControls"/>
    <xsd:element name="Category" ma:index="6" nillable="true" ma:displayName="Category" ma:default="Meeting Minutes" ma:format="Dropdown" ma:internalName="Category" ma:readOnly="false">
      <xsd:simpleType>
        <xsd:union memberTypes="dms:Text">
          <xsd:simpleType>
            <xsd:restriction base="dms:Choice">
              <xsd:enumeration value="Bank and Loan Documents"/>
              <xsd:enumeration value="Meeting Minutes"/>
            </xsd:restriction>
          </xsd:simpleType>
        </xsd:union>
      </xsd:simpleType>
    </xsd:element>
    <xsd:element name="Year" ma:index="7" nillable="true" ma:displayName="Calendar Year"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b54d00a5-6224-4efc-9050-0eb12a215feb">Meeting Minutes</Category>
    <Year xmlns="b54d00a5-6224-4efc-9050-0eb12a215feb">2016</Year>
  </documentManagement>
</p:properties>
</file>

<file path=customXml/itemProps1.xml><?xml version="1.0" encoding="utf-8"?>
<ds:datastoreItem xmlns:ds="http://schemas.openxmlformats.org/officeDocument/2006/customXml" ds:itemID="{B7FF04DE-7A60-4C87-BE9B-AA7800DF5C17}">
  <ds:schemaRefs>
    <ds:schemaRef ds:uri="http://schemas.openxmlformats.org/officeDocument/2006/bibliography"/>
  </ds:schemaRefs>
</ds:datastoreItem>
</file>

<file path=customXml/itemProps2.xml><?xml version="1.0" encoding="utf-8"?>
<ds:datastoreItem xmlns:ds="http://schemas.openxmlformats.org/officeDocument/2006/customXml" ds:itemID="{8966A782-999A-4CBC-84BD-4EB0B856BAF6}"/>
</file>

<file path=customXml/itemProps3.xml><?xml version="1.0" encoding="utf-8"?>
<ds:datastoreItem xmlns:ds="http://schemas.openxmlformats.org/officeDocument/2006/customXml" ds:itemID="{E6B2405B-6548-47C3-9FD8-D2AE9B429F6A}"/>
</file>

<file path=customXml/itemProps4.xml><?xml version="1.0" encoding="utf-8"?>
<ds:datastoreItem xmlns:ds="http://schemas.openxmlformats.org/officeDocument/2006/customXml" ds:itemID="{64946959-7468-42D1-BBE6-C31DB5EEBE12}"/>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Kentucky Public Transportation Infras</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KPTIA Meeting  24 minutes</dc:title>
  <dc:creator>Terri Pelosi</dc:creator>
  <cp:lastModifiedBy>McLain, Megan M (KYTC)</cp:lastModifiedBy>
  <cp:revision>2</cp:revision>
  <cp:lastPrinted>2015-04-27T18:58:00Z</cp:lastPrinted>
  <dcterms:created xsi:type="dcterms:W3CDTF">2016-10-07T16:03:00Z</dcterms:created>
  <dcterms:modified xsi:type="dcterms:W3CDTF">2016-10-07T16:03:00Z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0x010100BFF8FB9F800F854D9770BE3FC4D05E40</vt:lpwstr>
  </property>
</Properties>
</file>